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86052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3501-30 - 30 inch (762 mm) length - Exposed Flange, 1-1/2 inch (38 mm) OD, Smooth - Straight Grab Bar.</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