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597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3801-42AW - 42 inch (1067 mm) length - Snap Flange, 1-1/2 inch (38 mm) OD - Straight Grab Bar, White Antimicrobial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