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651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Turntable Specimen Pass Cabinet:</w:t>
      </w:r>
    </w:p>
    <w:p>
      <w:pPr>
        <w:pStyle w:val="CSILevel4"/>
        <w:numPr>
          <w:ilvl w:val="4"/>
          <w:numId w:val="2"/>
        </w:numPr>
        <w:jc w:val="left"/>
      </w:pPr>
      <w:r>
        <w:rPr>
          <w:rFonts w:ascii="arial" w:eastAsia="arial" w:hAnsi="arial" w:cs="arial"/>
          <w:sz w:val="20"/>
          <w:szCs w:val="20"/>
        </w:rPr>
        <w:t>Turntable Cylinder Assembly:  18 gauge, 0.05 inch (1.27 mm) stainless steel, 12 inch (305 mm) diameter, with 10-1/2 inch (267 mm) by 6 inch (152 mm) opening; removable cylinder housing with lock; No.4 satin finish.</w:t>
      </w:r>
    </w:p>
    <w:p>
      <w:pPr>
        <w:pStyle w:val="CSILevel4"/>
        <w:numPr>
          <w:ilvl w:val="4"/>
          <w:numId w:val="2"/>
        </w:numPr>
        <w:jc w:val="left"/>
      </w:pPr>
      <w:r>
        <w:rPr>
          <w:rFonts w:ascii="arial" w:eastAsia="arial" w:hAnsi="arial" w:cs="arial"/>
          <w:sz w:val="20"/>
          <w:szCs w:val="20"/>
        </w:rPr>
        <w:t>Cabinet Trim:  22 gauge, 0.0312 inch (0.79 mm) stainless steel, 1 inch (25 mm) flange with 1/4 inch (6 mm) returns, four sides; joints welded, sight-exposed welds finished to match sheet finish; adjustable for wall thickness 3 to 7 inches (76 to 178 mm).</w:t>
      </w:r>
    </w:p>
    <w:p>
      <w:pPr>
        <w:pStyle w:val="CSILevel4"/>
        <w:numPr>
          <w:ilvl w:val="4"/>
          <w:numId w:val="2"/>
        </w:numPr>
        <w:jc w:val="left"/>
      </w:pPr>
      <w:r>
        <w:rPr>
          <w:rFonts w:ascii="arial" w:eastAsia="arial" w:hAnsi="arial" w:cs="arial"/>
          <w:sz w:val="20"/>
          <w:szCs w:val="20"/>
        </w:rPr>
        <w:t>Main Body:  Self-lubricating ball bearing plate mounted on top and bottom permits unit to revolve freely; positioned bullet catch prevents uncontrolled rotation.</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0515 - Specimen Pass Box (Turntable) - Recessed.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