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50442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Shower and tub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Shower and Tub Accessories</w:t>
      </w:r>
    </w:p>
    <w:p>
      <w:pPr>
        <w:pStyle w:val="CSILevel3"/>
        <w:numPr>
          <w:ilvl w:val="3"/>
          <w:numId w:val="2"/>
        </w:numPr>
        <w:jc w:val="left"/>
      </w:pPr>
      <w:r>
        <w:rPr>
          <w:rFonts w:ascii="arial" w:eastAsia="arial" w:hAnsi="arial" w:cs="arial"/>
          <w:sz w:val="20"/>
          <w:szCs w:val="20"/>
        </w:rPr>
        <w:t>Shower Curtain Rod:  Stainless steel tube, 1 inch (25 mm) OD, 0.04 inch (1.0 mm) wall thickness, satin-finished, with 3 inch (75 mm) OD, minimum 0.04 inch (1.0 mm) thick satin-finished stainless steel flanges, for installation with exposed fasteners.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1224 - Shower Curtain Rod End Flanges - One Pair.</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